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CC55" w14:textId="52DD0C64" w:rsidR="00E3469C" w:rsidRDefault="00E3469C" w:rsidP="00E3469C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Uznesenie z  20. zasadnutia  Obecného zastupiteľstva obce Mankovce</w:t>
      </w:r>
    </w:p>
    <w:p w14:paraId="4997DCFA" w14:textId="44DC4DDB" w:rsidR="00E3469C" w:rsidRDefault="00E3469C" w:rsidP="00E3469C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>
        <w:rPr>
          <w:rFonts w:eastAsiaTheme="minorEastAsia"/>
          <w:b/>
        </w:rPr>
        <w:t xml:space="preserve">                                          konaného dňa 20.05.2022 o 18,00 hod.</w:t>
      </w:r>
    </w:p>
    <w:p w14:paraId="620545A6" w14:textId="77777777" w:rsidR="00E3469C" w:rsidRDefault="00E3469C" w:rsidP="00E3469C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7F4DE18B" w14:textId="77777777" w:rsidR="00E3469C" w:rsidRDefault="00E3469C" w:rsidP="00E3469C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69D29571" w14:textId="77777777" w:rsidR="00E3469C" w:rsidRDefault="00E3469C" w:rsidP="00E3469C">
      <w:pPr>
        <w:spacing w:line="276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A/ OZ v Mankovciach  </w:t>
      </w:r>
      <w:proofErr w:type="spellStart"/>
      <w:r>
        <w:rPr>
          <w:rFonts w:eastAsiaTheme="minorEastAsia"/>
        </w:rPr>
        <w:t>prejednalo</w:t>
      </w:r>
      <w:proofErr w:type="spellEnd"/>
      <w:r>
        <w:rPr>
          <w:rFonts w:eastAsiaTheme="minorEastAsia"/>
        </w:rPr>
        <w:t xml:space="preserve"> a  </w:t>
      </w:r>
      <w:r>
        <w:rPr>
          <w:rFonts w:eastAsiaTheme="minorEastAsia"/>
          <w:b/>
        </w:rPr>
        <w:t xml:space="preserve">berie na vedomie: </w:t>
      </w:r>
    </w:p>
    <w:p w14:paraId="4EBC0B4F" w14:textId="77777777" w:rsidR="00E3469C" w:rsidRDefault="00E3469C" w:rsidP="00E3469C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14:paraId="1F0AA7D3" w14:textId="697EDF0E" w:rsidR="00E3469C" w:rsidRPr="00EC64C3" w:rsidRDefault="00E3469C" w:rsidP="00E3469C">
      <w:pPr>
        <w:pStyle w:val="Odsekzoznamu"/>
        <w:numPr>
          <w:ilvl w:val="0"/>
          <w:numId w:val="1"/>
        </w:numPr>
        <w:spacing w:line="276" w:lineRule="auto"/>
        <w:rPr>
          <w:rFonts w:eastAsiaTheme="minorEastAsia"/>
          <w:color w:val="FF0000"/>
        </w:rPr>
      </w:pPr>
      <w:r>
        <w:rPr>
          <w:rFonts w:eastAsiaTheme="minorEastAsia"/>
        </w:rPr>
        <w:t>Uznesením č. 206/05/2022</w:t>
      </w:r>
      <w:r w:rsidRPr="00E3469C">
        <w:rPr>
          <w:rFonts w:eastAsiaTheme="minorEastAsia"/>
          <w:color w:val="FF0000"/>
        </w:rPr>
        <w:t xml:space="preserve">  </w:t>
      </w:r>
      <w:r w:rsidRPr="00E3469C">
        <w:rPr>
          <w:rFonts w:eastAsiaTheme="minorEastAsia"/>
        </w:rPr>
        <w:t>-</w:t>
      </w:r>
      <w:r w:rsidR="0029714A">
        <w:rPr>
          <w:rFonts w:eastAsiaTheme="minorEastAsia"/>
        </w:rPr>
        <w:t xml:space="preserve"> </w:t>
      </w:r>
      <w:r w:rsidRPr="00E3469C">
        <w:rPr>
          <w:rFonts w:eastAsiaTheme="minorEastAsia"/>
        </w:rPr>
        <w:t>Kontrolu plnenia uznesenia z </w:t>
      </w:r>
      <w:r>
        <w:rPr>
          <w:rFonts w:eastAsiaTheme="minorEastAsia"/>
        </w:rPr>
        <w:t>19</w:t>
      </w:r>
      <w:r w:rsidRPr="00E3469C">
        <w:rPr>
          <w:rFonts w:eastAsiaTheme="minorEastAsia"/>
        </w:rPr>
        <w:t>. zasadnutia OZ</w:t>
      </w:r>
    </w:p>
    <w:p w14:paraId="3D986E2B" w14:textId="01D5287C" w:rsidR="00EC64C3" w:rsidRPr="00EC64C3" w:rsidRDefault="00EC64C3" w:rsidP="00E3469C">
      <w:pPr>
        <w:pStyle w:val="Odsekzoznamu"/>
        <w:numPr>
          <w:ilvl w:val="0"/>
          <w:numId w:val="1"/>
        </w:numPr>
        <w:spacing w:line="276" w:lineRule="auto"/>
        <w:rPr>
          <w:rFonts w:eastAsiaTheme="minorEastAsia"/>
          <w:color w:val="FF0000"/>
        </w:rPr>
      </w:pPr>
      <w:r>
        <w:rPr>
          <w:rFonts w:eastAsiaTheme="minorEastAsia"/>
        </w:rPr>
        <w:t>Uznesením č. 207/05/2022  - Inventarizačný zápis o stave majetku, záväzkov rozdielu</w:t>
      </w:r>
    </w:p>
    <w:p w14:paraId="521BCAF9" w14:textId="1CB01AAC" w:rsidR="00EC64C3" w:rsidRDefault="00EC64C3" w:rsidP="00EC64C3">
      <w:pPr>
        <w:pStyle w:val="Odsekzoznamu"/>
        <w:spacing w:line="276" w:lineRule="auto"/>
        <w:ind w:left="785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majetku a záväzkov účtovnej jednotky</w:t>
      </w:r>
    </w:p>
    <w:p w14:paraId="38CF34E7" w14:textId="77777777" w:rsidR="000A3A3B" w:rsidRDefault="000A3A3B" w:rsidP="000A3A3B">
      <w:pPr>
        <w:pStyle w:val="Odsekzoznamu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Uznesením č. 210/05/2022 – Stanovisko hlavného kontrolóra obce Mankovce </w:t>
      </w:r>
    </w:p>
    <w:p w14:paraId="1911B7EA" w14:textId="25BF2B18" w:rsidR="00EC64C3" w:rsidRDefault="000A3A3B" w:rsidP="000A3A3B">
      <w:pPr>
        <w:spacing w:line="276" w:lineRule="auto"/>
        <w:ind w:left="425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</w:t>
      </w:r>
      <w:r w:rsidRPr="000A3A3B">
        <w:rPr>
          <w:rFonts w:eastAsiaTheme="minorEastAsia"/>
        </w:rPr>
        <w:t xml:space="preserve">  k</w:t>
      </w:r>
      <w:r>
        <w:rPr>
          <w:rFonts w:eastAsiaTheme="minorEastAsia"/>
        </w:rPr>
        <w:t> </w:t>
      </w:r>
      <w:r w:rsidRPr="000A3A3B">
        <w:rPr>
          <w:rFonts w:eastAsiaTheme="minorEastAsia"/>
        </w:rPr>
        <w:t>záve</w:t>
      </w:r>
      <w:r>
        <w:rPr>
          <w:rFonts w:eastAsiaTheme="minorEastAsia"/>
        </w:rPr>
        <w:t>rečnému účtu za rok 2021</w:t>
      </w:r>
    </w:p>
    <w:p w14:paraId="2E4334EF" w14:textId="0566392A" w:rsidR="000A3A3B" w:rsidRPr="001D5FFE" w:rsidRDefault="000A3A3B" w:rsidP="000A3A3B">
      <w:pPr>
        <w:pStyle w:val="Odsekzoznamu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Uznesením č. 211/05/2022 -  Plán </w:t>
      </w:r>
      <w:r w:rsidRPr="001D5FFE">
        <w:rPr>
          <w:rFonts w:eastAsiaTheme="minorEastAsia"/>
        </w:rPr>
        <w:t xml:space="preserve">kontrolnej činnosti hlavného kontrolóra obce   </w:t>
      </w:r>
    </w:p>
    <w:p w14:paraId="31E4FE3A" w14:textId="48B05800" w:rsidR="000A3A3B" w:rsidRPr="001D5FFE" w:rsidRDefault="000A3A3B" w:rsidP="009A2D00">
      <w:pPr>
        <w:pStyle w:val="Odsekzoznamu"/>
        <w:spacing w:line="276" w:lineRule="auto"/>
        <w:ind w:left="785"/>
        <w:rPr>
          <w:rFonts w:eastAsiaTheme="minorEastAsia"/>
        </w:rPr>
      </w:pPr>
      <w:r w:rsidRPr="001D5FFE">
        <w:rPr>
          <w:rFonts w:eastAsiaTheme="minorEastAsia"/>
        </w:rPr>
        <w:t xml:space="preserve">                                                Mankovce </w:t>
      </w:r>
      <w:r w:rsidR="001D5FFE" w:rsidRPr="001D5FFE">
        <w:rPr>
          <w:rFonts w:eastAsiaTheme="minorEastAsia"/>
        </w:rPr>
        <w:t>na II. pol</w:t>
      </w:r>
      <w:r w:rsidRPr="001D5FFE">
        <w:rPr>
          <w:rFonts w:eastAsiaTheme="minorEastAsia"/>
        </w:rPr>
        <w:t>rok 202</w:t>
      </w:r>
      <w:r w:rsidR="001D5FFE" w:rsidRPr="001D5FFE">
        <w:rPr>
          <w:rFonts w:eastAsiaTheme="minorEastAsia"/>
        </w:rPr>
        <w:t>2</w:t>
      </w:r>
    </w:p>
    <w:p w14:paraId="3284A51D" w14:textId="77777777" w:rsidR="000A3A3B" w:rsidRDefault="000A3A3B" w:rsidP="000A3A3B">
      <w:pPr>
        <w:spacing w:line="276" w:lineRule="auto"/>
        <w:ind w:left="425"/>
        <w:rPr>
          <w:rFonts w:eastAsiaTheme="minorEastAsia"/>
          <w:color w:val="FF0000"/>
        </w:rPr>
      </w:pPr>
    </w:p>
    <w:p w14:paraId="403D3D19" w14:textId="5784B49C" w:rsidR="00E3469C" w:rsidRPr="00EC64C3" w:rsidRDefault="00E3469C" w:rsidP="00EC64C3">
      <w:pPr>
        <w:spacing w:line="276" w:lineRule="auto"/>
        <w:rPr>
          <w:rFonts w:eastAsiaTheme="minorEastAsia"/>
          <w:lang w:val="en-US"/>
        </w:rPr>
      </w:pPr>
      <w:r w:rsidRPr="00EC64C3">
        <w:rPr>
          <w:rFonts w:eastAsiaTheme="minorEastAsia"/>
          <w:color w:val="FF0000"/>
        </w:rPr>
        <w:t xml:space="preserve"> </w:t>
      </w:r>
      <w:r w:rsidRPr="00EC64C3">
        <w:rPr>
          <w:rFonts w:eastAsiaTheme="minorEastAsia"/>
        </w:rPr>
        <w:t xml:space="preserve">B/ OZ v Mankovciach  </w:t>
      </w:r>
      <w:proofErr w:type="spellStart"/>
      <w:r w:rsidRPr="00EC64C3">
        <w:rPr>
          <w:rFonts w:eastAsiaTheme="minorEastAsia"/>
        </w:rPr>
        <w:t>prejednalo</w:t>
      </w:r>
      <w:proofErr w:type="spellEnd"/>
      <w:r w:rsidRPr="00EC64C3">
        <w:rPr>
          <w:rFonts w:eastAsiaTheme="minorEastAsia"/>
        </w:rPr>
        <w:t xml:space="preserve">  a   s c h v a ľ u j e :   </w:t>
      </w:r>
    </w:p>
    <w:p w14:paraId="085DB82F" w14:textId="77777777" w:rsidR="00E3469C" w:rsidRPr="00E3469C" w:rsidRDefault="00E3469C" w:rsidP="00E3469C">
      <w:pPr>
        <w:spacing w:line="276" w:lineRule="auto"/>
        <w:rPr>
          <w:rFonts w:eastAsiaTheme="minorEastAsia"/>
          <w:sz w:val="16"/>
          <w:szCs w:val="16"/>
        </w:rPr>
      </w:pPr>
    </w:p>
    <w:p w14:paraId="0E6F9D39" w14:textId="751E2E42" w:rsidR="00E3469C" w:rsidRPr="00E3469C" w:rsidRDefault="00E3469C" w:rsidP="00E3469C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rFonts w:eastAsiaTheme="minorEastAsia"/>
        </w:rPr>
      </w:pPr>
      <w:r w:rsidRPr="00E3469C">
        <w:rPr>
          <w:rFonts w:eastAsiaTheme="minorEastAsia"/>
        </w:rPr>
        <w:t xml:space="preserve">Uznesením č. 204/05/2022  - Program </w:t>
      </w:r>
      <w:r>
        <w:rPr>
          <w:rFonts w:eastAsiaTheme="minorEastAsia"/>
        </w:rPr>
        <w:t>20</w:t>
      </w:r>
      <w:r w:rsidRPr="00E3469C">
        <w:rPr>
          <w:rFonts w:eastAsiaTheme="minorEastAsia"/>
        </w:rPr>
        <w:t>. zasadnutia obecného zastupiteľstva</w:t>
      </w:r>
    </w:p>
    <w:p w14:paraId="6AEF4562" w14:textId="3F10DC0A" w:rsidR="00E3469C" w:rsidRPr="00E3469C" w:rsidRDefault="00E3469C" w:rsidP="00E3469C">
      <w:pPr>
        <w:pStyle w:val="Odsekzoznamu"/>
        <w:numPr>
          <w:ilvl w:val="0"/>
          <w:numId w:val="2"/>
        </w:numPr>
        <w:spacing w:line="276" w:lineRule="auto"/>
        <w:ind w:right="-1417"/>
        <w:jc w:val="both"/>
      </w:pPr>
      <w:r w:rsidRPr="00E3469C">
        <w:rPr>
          <w:rFonts w:eastAsiaTheme="minorEastAsia"/>
        </w:rPr>
        <w:t xml:space="preserve">Uznesením č. 205/05/2022  - Návrhovú komisiu v zložení Mgr. Zuzana Pavlová, </w:t>
      </w:r>
    </w:p>
    <w:p w14:paraId="7845AAD9" w14:textId="17A4E26C" w:rsidR="00E3469C" w:rsidRPr="00E3469C" w:rsidRDefault="00E3469C" w:rsidP="00E3469C">
      <w:pPr>
        <w:spacing w:line="276" w:lineRule="auto"/>
        <w:ind w:left="567" w:right="-1417"/>
        <w:jc w:val="both"/>
      </w:pPr>
      <w:r w:rsidRPr="00E3469C">
        <w:rPr>
          <w:rFonts w:eastAsiaTheme="minorEastAsia"/>
        </w:rPr>
        <w:t xml:space="preserve">                                                      Martin Doskoč a Marek Holota</w:t>
      </w:r>
    </w:p>
    <w:p w14:paraId="23B8368D" w14:textId="30FE393C" w:rsidR="00E3469C" w:rsidRPr="00EC64C3" w:rsidRDefault="00E3469C" w:rsidP="00E3469C">
      <w:pPr>
        <w:pStyle w:val="Odsekzoznamu"/>
        <w:numPr>
          <w:ilvl w:val="0"/>
          <w:numId w:val="2"/>
        </w:numPr>
        <w:spacing w:line="276" w:lineRule="auto"/>
        <w:ind w:right="-1417"/>
        <w:jc w:val="both"/>
      </w:pPr>
      <w:r w:rsidRPr="00EC64C3">
        <w:rPr>
          <w:rFonts w:eastAsiaTheme="minorEastAsia"/>
        </w:rPr>
        <w:t xml:space="preserve">Uznesením č. </w:t>
      </w:r>
      <w:r w:rsidR="00EC64C3" w:rsidRPr="00EC64C3">
        <w:rPr>
          <w:rFonts w:eastAsiaTheme="minorEastAsia"/>
        </w:rPr>
        <w:t>208</w:t>
      </w:r>
      <w:r w:rsidRPr="00EC64C3">
        <w:rPr>
          <w:rFonts w:eastAsiaTheme="minorEastAsia"/>
        </w:rPr>
        <w:t>/0</w:t>
      </w:r>
      <w:r w:rsidR="00EC64C3" w:rsidRPr="00EC64C3">
        <w:rPr>
          <w:rFonts w:eastAsiaTheme="minorEastAsia"/>
        </w:rPr>
        <w:t>5</w:t>
      </w:r>
      <w:r w:rsidRPr="00EC64C3">
        <w:rPr>
          <w:rFonts w:eastAsiaTheme="minorEastAsia"/>
        </w:rPr>
        <w:t xml:space="preserve">/2022  - </w:t>
      </w:r>
      <w:r w:rsidR="00EC64C3" w:rsidRPr="00EC64C3">
        <w:rPr>
          <w:rFonts w:eastAsiaTheme="minorEastAsia"/>
        </w:rPr>
        <w:t xml:space="preserve">Správu rozpočtového hospodárenia s finančnými </w:t>
      </w:r>
      <w:proofErr w:type="spellStart"/>
      <w:r w:rsidR="00EC64C3" w:rsidRPr="00EC64C3">
        <w:rPr>
          <w:rFonts w:eastAsiaTheme="minorEastAsia"/>
        </w:rPr>
        <w:t>prostried</w:t>
      </w:r>
      <w:proofErr w:type="spellEnd"/>
      <w:r w:rsidR="00EC64C3" w:rsidRPr="00EC64C3">
        <w:rPr>
          <w:rFonts w:eastAsiaTheme="minorEastAsia"/>
        </w:rPr>
        <w:t>-</w:t>
      </w:r>
    </w:p>
    <w:p w14:paraId="23E685AB" w14:textId="67AEE930" w:rsidR="00EC64C3" w:rsidRDefault="00EC64C3" w:rsidP="00EC64C3">
      <w:pPr>
        <w:spacing w:line="276" w:lineRule="auto"/>
        <w:ind w:left="567" w:right="-1417"/>
        <w:jc w:val="both"/>
      </w:pPr>
      <w:r w:rsidRPr="00EC64C3">
        <w:t xml:space="preserve">                                                     </w:t>
      </w:r>
      <w:proofErr w:type="spellStart"/>
      <w:r w:rsidRPr="00EC64C3">
        <w:t>kami</w:t>
      </w:r>
      <w:proofErr w:type="spellEnd"/>
      <w:r w:rsidRPr="00EC64C3">
        <w:t xml:space="preserve"> za I. štvrťrok 202</w:t>
      </w:r>
      <w:r w:rsidR="000A3A3B">
        <w:t>2</w:t>
      </w:r>
      <w:r w:rsidRPr="00EC64C3">
        <w:t xml:space="preserve"> v obci Mankovce</w:t>
      </w:r>
    </w:p>
    <w:p w14:paraId="3C34CFF9" w14:textId="55224530" w:rsidR="000A3A3B" w:rsidRPr="00EC64C3" w:rsidRDefault="000A3A3B" w:rsidP="000A3A3B">
      <w:pPr>
        <w:pStyle w:val="Odsekzoznamu"/>
        <w:numPr>
          <w:ilvl w:val="0"/>
          <w:numId w:val="2"/>
        </w:numPr>
        <w:spacing w:line="276" w:lineRule="auto"/>
        <w:ind w:right="-1417"/>
        <w:jc w:val="both"/>
      </w:pPr>
      <w:r>
        <w:t>Uznesením č. 209/05/2022 – Záverečný účet obce Mankovce za rok 2021</w:t>
      </w:r>
    </w:p>
    <w:p w14:paraId="0D0C32F7" w14:textId="79799A51" w:rsidR="00E3469C" w:rsidRDefault="001D5FFE" w:rsidP="0046596B">
      <w:pPr>
        <w:pStyle w:val="Odsekzoznamu"/>
        <w:numPr>
          <w:ilvl w:val="0"/>
          <w:numId w:val="2"/>
        </w:numPr>
        <w:spacing w:line="276" w:lineRule="auto"/>
        <w:ind w:right="-1417"/>
        <w:jc w:val="both"/>
      </w:pPr>
      <w:r>
        <w:t>U</w:t>
      </w:r>
      <w:r w:rsidR="00E3469C" w:rsidRPr="001D5FFE">
        <w:t>znesením č. 2</w:t>
      </w:r>
      <w:r w:rsidRPr="001D5FFE">
        <w:t>12</w:t>
      </w:r>
      <w:r w:rsidR="00E3469C" w:rsidRPr="001D5FFE">
        <w:t>/0</w:t>
      </w:r>
      <w:r w:rsidRPr="001D5FFE">
        <w:t>5</w:t>
      </w:r>
      <w:r w:rsidR="00E3469C" w:rsidRPr="001D5FFE">
        <w:t xml:space="preserve">/2022 -  </w:t>
      </w:r>
      <w:r w:rsidR="0046596B">
        <w:t>Návrh na schválenie municipálneho úveru vo výške 60 000 eur</w:t>
      </w:r>
    </w:p>
    <w:p w14:paraId="0F794E18" w14:textId="2DEFD2A3" w:rsidR="0046596B" w:rsidRPr="001D5FFE" w:rsidRDefault="001D5FFE" w:rsidP="0046596B">
      <w:pPr>
        <w:pStyle w:val="Odsekzoznamu"/>
        <w:numPr>
          <w:ilvl w:val="0"/>
          <w:numId w:val="2"/>
        </w:numPr>
        <w:spacing w:line="276" w:lineRule="auto"/>
        <w:ind w:right="-1417"/>
        <w:jc w:val="both"/>
      </w:pPr>
      <w:r>
        <w:t>Uznesením č. 213/05/2022-</w:t>
      </w:r>
      <w:r w:rsidR="0046596B" w:rsidRPr="0046596B">
        <w:t xml:space="preserve"> </w:t>
      </w:r>
      <w:r w:rsidR="009A2D00">
        <w:t xml:space="preserve"> </w:t>
      </w:r>
      <w:r w:rsidR="0046596B" w:rsidRPr="001D5FFE">
        <w:t xml:space="preserve">Zámer predaja nehnuteľného majetku obce Mankovce </w:t>
      </w:r>
    </w:p>
    <w:p w14:paraId="3BB5AA83" w14:textId="77777777" w:rsidR="0046596B" w:rsidRDefault="0046596B" w:rsidP="0046596B">
      <w:pPr>
        <w:pStyle w:val="Odsekzoznamu"/>
        <w:spacing w:line="276" w:lineRule="auto"/>
        <w:ind w:left="927" w:right="-1417"/>
        <w:jc w:val="both"/>
      </w:pPr>
      <w:r w:rsidRPr="001D5FFE">
        <w:t xml:space="preserve">                                                časť </w:t>
      </w:r>
      <w:proofErr w:type="spellStart"/>
      <w:r w:rsidRPr="001D5FFE">
        <w:t>parc</w:t>
      </w:r>
      <w:proofErr w:type="spellEnd"/>
      <w:r w:rsidRPr="001D5FFE">
        <w:t>. č. 198/6 z dôvodu osobitného zreteľa</w:t>
      </w:r>
    </w:p>
    <w:p w14:paraId="787459A3" w14:textId="435B3B7B" w:rsidR="001D5FFE" w:rsidRDefault="001D5FFE" w:rsidP="00C725A9">
      <w:pPr>
        <w:spacing w:line="276" w:lineRule="auto"/>
        <w:ind w:left="567" w:right="-1417"/>
        <w:jc w:val="both"/>
      </w:pPr>
    </w:p>
    <w:p w14:paraId="48F18A3E" w14:textId="755153B2" w:rsidR="001D5FFE" w:rsidRDefault="001D5FFE" w:rsidP="001D5FFE">
      <w:pPr>
        <w:pStyle w:val="Odsekzoznamu"/>
        <w:spacing w:line="276" w:lineRule="auto"/>
        <w:ind w:left="927" w:right="-1417"/>
        <w:jc w:val="both"/>
      </w:pPr>
    </w:p>
    <w:p w14:paraId="4C04D870" w14:textId="70F0156E" w:rsidR="001D5FFE" w:rsidRDefault="001D5FFE" w:rsidP="001D5FFE">
      <w:pPr>
        <w:pStyle w:val="Odsekzoznamu"/>
        <w:spacing w:line="276" w:lineRule="auto"/>
        <w:ind w:left="927" w:right="-1417"/>
        <w:jc w:val="both"/>
      </w:pPr>
    </w:p>
    <w:p w14:paraId="45730782" w14:textId="68F3EB74" w:rsidR="001D5FFE" w:rsidRDefault="001D5FFE" w:rsidP="001D5FFE">
      <w:pPr>
        <w:pStyle w:val="Odsekzoznamu"/>
        <w:spacing w:line="276" w:lineRule="auto"/>
        <w:ind w:left="927" w:right="-1417"/>
        <w:jc w:val="both"/>
      </w:pPr>
    </w:p>
    <w:p w14:paraId="709CAA30" w14:textId="599AC07D" w:rsidR="001D5FFE" w:rsidRDefault="001D5FFE" w:rsidP="001D5FFE">
      <w:pPr>
        <w:spacing w:line="276" w:lineRule="auto"/>
        <w:ind w:right="-1417"/>
        <w:jc w:val="both"/>
      </w:pPr>
      <w:r>
        <w:t xml:space="preserve">C/OZ v Mankovciach </w:t>
      </w:r>
      <w:proofErr w:type="spellStart"/>
      <w:r>
        <w:t>prejednalo</w:t>
      </w:r>
      <w:proofErr w:type="spellEnd"/>
      <w:r>
        <w:t xml:space="preserve"> a    n e s c h v a ľ u j e:</w:t>
      </w:r>
    </w:p>
    <w:p w14:paraId="20D770D3" w14:textId="2E2FB747" w:rsidR="001D5FFE" w:rsidRDefault="001D5FFE" w:rsidP="001D5FFE">
      <w:pPr>
        <w:spacing w:line="276" w:lineRule="auto"/>
        <w:ind w:right="-1417"/>
        <w:jc w:val="both"/>
      </w:pPr>
      <w:r>
        <w:t xml:space="preserve">       </w:t>
      </w:r>
    </w:p>
    <w:p w14:paraId="44C2968C" w14:textId="77777777" w:rsidR="0046596B" w:rsidRDefault="00E90E34" w:rsidP="00E90E34">
      <w:pPr>
        <w:spacing w:line="276" w:lineRule="auto"/>
        <w:ind w:right="-1417"/>
        <w:jc w:val="both"/>
      </w:pPr>
      <w:r>
        <w:t xml:space="preserve">         1.</w:t>
      </w:r>
      <w:r w:rsidR="001D5FFE">
        <w:t xml:space="preserve">Uznesením č. </w:t>
      </w:r>
      <w:r w:rsidR="0046596B">
        <w:t>214/05/2022- Návrh pána Kolníka o zníženie sumy za obecný  pozemok z </w:t>
      </w:r>
    </w:p>
    <w:p w14:paraId="7796E3E0" w14:textId="1DBC25BF" w:rsidR="001D5FFE" w:rsidRPr="001D5FFE" w:rsidRDefault="0046596B" w:rsidP="00E90E34">
      <w:pPr>
        <w:spacing w:line="276" w:lineRule="auto"/>
        <w:ind w:right="-1417"/>
        <w:jc w:val="both"/>
      </w:pPr>
      <w:r>
        <w:t xml:space="preserve">                                                        10 eur za m2 na sumu 5 eur m2</w:t>
      </w:r>
    </w:p>
    <w:p w14:paraId="280BDFEF" w14:textId="77777777" w:rsidR="00E3469C" w:rsidRPr="001D5FFE" w:rsidRDefault="00E3469C" w:rsidP="00E3469C">
      <w:pPr>
        <w:spacing w:line="276" w:lineRule="auto"/>
        <w:ind w:right="-1417"/>
        <w:jc w:val="both"/>
      </w:pPr>
    </w:p>
    <w:p w14:paraId="6A9AA21F" w14:textId="77777777" w:rsidR="00E3469C" w:rsidRPr="00E3469C" w:rsidRDefault="00E3469C" w:rsidP="00E3469C">
      <w:pPr>
        <w:spacing w:line="276" w:lineRule="auto"/>
        <w:ind w:right="-1417"/>
        <w:jc w:val="both"/>
        <w:rPr>
          <w:color w:val="FF0000"/>
        </w:rPr>
      </w:pPr>
    </w:p>
    <w:p w14:paraId="494A7858" w14:textId="77777777" w:rsidR="00E3469C" w:rsidRPr="00E3469C" w:rsidRDefault="00E3469C" w:rsidP="00E3469C">
      <w:pPr>
        <w:spacing w:line="276" w:lineRule="auto"/>
        <w:ind w:right="-1417"/>
        <w:jc w:val="both"/>
        <w:rPr>
          <w:color w:val="FF0000"/>
        </w:rPr>
      </w:pPr>
    </w:p>
    <w:p w14:paraId="17465122" w14:textId="4863706E" w:rsidR="00EC64C3" w:rsidRPr="00E3469C" w:rsidRDefault="00EC64C3" w:rsidP="00EC64C3">
      <w:pPr>
        <w:pStyle w:val="Odsekzoznamu"/>
        <w:spacing w:line="276" w:lineRule="auto"/>
        <w:ind w:left="785"/>
        <w:rPr>
          <w:rFonts w:eastAsiaTheme="minorEastAsia"/>
          <w:color w:val="FF0000"/>
        </w:rPr>
      </w:pPr>
    </w:p>
    <w:p w14:paraId="7FA3566C" w14:textId="77777777" w:rsidR="00EC64C3" w:rsidRPr="00E3469C" w:rsidRDefault="00EC64C3" w:rsidP="00EC64C3">
      <w:pPr>
        <w:spacing w:line="276" w:lineRule="auto"/>
        <w:rPr>
          <w:rFonts w:eastAsiaTheme="minorEastAsia"/>
          <w:color w:val="FF0000"/>
        </w:rPr>
      </w:pPr>
    </w:p>
    <w:p w14:paraId="68DE860F" w14:textId="0B4E622A" w:rsidR="00E3469C" w:rsidRPr="001D5FFE" w:rsidRDefault="00E3469C" w:rsidP="00E3469C">
      <w:pPr>
        <w:ind w:right="-1417"/>
        <w:jc w:val="both"/>
      </w:pPr>
      <w:r w:rsidRPr="001D5FFE">
        <w:t xml:space="preserve">Zapísala:  </w:t>
      </w:r>
      <w:r w:rsidR="00445255">
        <w:t>Mgr. Zuzana Pavlová</w:t>
      </w:r>
    </w:p>
    <w:p w14:paraId="3BC9DC32" w14:textId="5B799B01" w:rsidR="00E3469C" w:rsidRPr="001D5FFE" w:rsidRDefault="00E3469C" w:rsidP="00E3469C">
      <w:pPr>
        <w:ind w:right="-1417"/>
        <w:jc w:val="both"/>
      </w:pPr>
      <w:r w:rsidRPr="001D5FFE">
        <w:t xml:space="preserve">Overovatelia zápisnice:  </w:t>
      </w:r>
      <w:r w:rsidR="001D5FFE" w:rsidRPr="001D5FFE">
        <w:t xml:space="preserve">Mgr. Juraj </w:t>
      </w:r>
      <w:proofErr w:type="spellStart"/>
      <w:r w:rsidR="001D5FFE" w:rsidRPr="001D5FFE">
        <w:t>Krkošek</w:t>
      </w:r>
      <w:proofErr w:type="spellEnd"/>
      <w:r w:rsidRPr="001D5FFE">
        <w:t xml:space="preserve">       </w:t>
      </w:r>
      <w:proofErr w:type="spellStart"/>
      <w:r w:rsidRPr="001D5FFE">
        <w:t>v.r</w:t>
      </w:r>
      <w:proofErr w:type="spellEnd"/>
      <w:r w:rsidRPr="001D5FFE">
        <w:t xml:space="preserve">.         </w:t>
      </w:r>
    </w:p>
    <w:p w14:paraId="4A112F79" w14:textId="6473E4DF" w:rsidR="00E3469C" w:rsidRPr="001D5FFE" w:rsidRDefault="00E3469C" w:rsidP="00E3469C">
      <w:pPr>
        <w:ind w:right="-1417"/>
        <w:jc w:val="both"/>
      </w:pPr>
      <w:r w:rsidRPr="001D5FFE">
        <w:t xml:space="preserve">                                        </w:t>
      </w:r>
      <w:r w:rsidR="001D5FFE" w:rsidRPr="001D5FFE">
        <w:t xml:space="preserve">Ing. Karol </w:t>
      </w:r>
      <w:proofErr w:type="spellStart"/>
      <w:r w:rsidR="001D5FFE" w:rsidRPr="001D5FFE">
        <w:t>Paulov</w:t>
      </w:r>
      <w:proofErr w:type="spellEnd"/>
      <w:r w:rsidR="001D5FFE" w:rsidRPr="001D5FFE">
        <w:t xml:space="preserve">      </w:t>
      </w:r>
      <w:r w:rsidRPr="001D5FFE">
        <w:t xml:space="preserve">   </w:t>
      </w:r>
      <w:proofErr w:type="spellStart"/>
      <w:r w:rsidRPr="001D5FFE">
        <w:t>v.r</w:t>
      </w:r>
      <w:proofErr w:type="spellEnd"/>
      <w:r w:rsidRPr="001D5FFE">
        <w:t xml:space="preserve">.       </w:t>
      </w:r>
    </w:p>
    <w:p w14:paraId="10570F79" w14:textId="77777777" w:rsidR="00E3469C" w:rsidRPr="001D5FFE" w:rsidRDefault="00E3469C" w:rsidP="00E3469C">
      <w:pPr>
        <w:ind w:right="-1417"/>
        <w:jc w:val="both"/>
      </w:pPr>
    </w:p>
    <w:p w14:paraId="76F9589D" w14:textId="77777777" w:rsidR="00E3469C" w:rsidRPr="001D5FFE" w:rsidRDefault="00E3469C" w:rsidP="00E3469C">
      <w:r w:rsidRPr="001D5FFE">
        <w:t xml:space="preserve">                                                                                                                           </w:t>
      </w:r>
      <w:proofErr w:type="spellStart"/>
      <w:r w:rsidRPr="001D5FFE">
        <w:t>v.r</w:t>
      </w:r>
      <w:proofErr w:type="spellEnd"/>
      <w:r w:rsidRPr="001D5FFE">
        <w:t>.</w:t>
      </w:r>
    </w:p>
    <w:p w14:paraId="56C98010" w14:textId="77777777" w:rsidR="00E3469C" w:rsidRPr="001D5FFE" w:rsidRDefault="00E3469C" w:rsidP="00E3469C">
      <w:r w:rsidRPr="001D5FFE">
        <w:t xml:space="preserve">                                                                                                                Mgr. Milan Vrábel                                                                                                                                         </w:t>
      </w:r>
    </w:p>
    <w:p w14:paraId="0B42B790" w14:textId="77777777" w:rsidR="00E3469C" w:rsidRPr="001D5FFE" w:rsidRDefault="00E3469C" w:rsidP="00E3469C">
      <w:r w:rsidRPr="001D5FFE">
        <w:t xml:space="preserve">                                                                                                                    starosta obce</w:t>
      </w:r>
    </w:p>
    <w:p w14:paraId="1988C94F" w14:textId="21AAE7DE" w:rsidR="00E3469C" w:rsidRDefault="00E3469C" w:rsidP="00E3469C">
      <w:r w:rsidRPr="001D5FFE">
        <w:t xml:space="preserve">Mankovce, </w:t>
      </w:r>
      <w:r w:rsidR="0012440C">
        <w:t>20</w:t>
      </w:r>
      <w:r w:rsidRPr="001D5FFE">
        <w:t>.0</w:t>
      </w:r>
      <w:r w:rsidR="0012440C">
        <w:t>5</w:t>
      </w:r>
      <w:r w:rsidRPr="001D5FFE">
        <w:t xml:space="preserve">.2022                                                                                            </w:t>
      </w:r>
    </w:p>
    <w:p w14:paraId="2F9FA5CE" w14:textId="77777777" w:rsidR="00E3469C" w:rsidRDefault="00E3469C" w:rsidP="00E3469C"/>
    <w:p w14:paraId="601FB2AC" w14:textId="77777777" w:rsidR="00D667F5" w:rsidRDefault="00D667F5"/>
    <w:sectPr w:rsidR="00D6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CDD"/>
    <w:multiLevelType w:val="hybridMultilevel"/>
    <w:tmpl w:val="50E6D784"/>
    <w:lvl w:ilvl="0" w:tplc="9BBC07F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560" w:hanging="360"/>
      </w:pPr>
    </w:lvl>
    <w:lvl w:ilvl="2" w:tplc="041B001B">
      <w:start w:val="1"/>
      <w:numFmt w:val="lowerRoman"/>
      <w:lvlText w:val="%3."/>
      <w:lvlJc w:val="right"/>
      <w:pPr>
        <w:ind w:left="2280" w:hanging="180"/>
      </w:pPr>
    </w:lvl>
    <w:lvl w:ilvl="3" w:tplc="041B000F">
      <w:start w:val="1"/>
      <w:numFmt w:val="decimal"/>
      <w:lvlText w:val="%4."/>
      <w:lvlJc w:val="left"/>
      <w:pPr>
        <w:ind w:left="3000" w:hanging="360"/>
      </w:pPr>
    </w:lvl>
    <w:lvl w:ilvl="4" w:tplc="041B0019">
      <w:start w:val="1"/>
      <w:numFmt w:val="lowerLetter"/>
      <w:lvlText w:val="%5."/>
      <w:lvlJc w:val="left"/>
      <w:pPr>
        <w:ind w:left="3720" w:hanging="360"/>
      </w:pPr>
    </w:lvl>
    <w:lvl w:ilvl="5" w:tplc="041B001B">
      <w:start w:val="1"/>
      <w:numFmt w:val="lowerRoman"/>
      <w:lvlText w:val="%6."/>
      <w:lvlJc w:val="right"/>
      <w:pPr>
        <w:ind w:left="4440" w:hanging="180"/>
      </w:pPr>
    </w:lvl>
    <w:lvl w:ilvl="6" w:tplc="041B000F">
      <w:start w:val="1"/>
      <w:numFmt w:val="decimal"/>
      <w:lvlText w:val="%7."/>
      <w:lvlJc w:val="left"/>
      <w:pPr>
        <w:ind w:left="5160" w:hanging="360"/>
      </w:pPr>
    </w:lvl>
    <w:lvl w:ilvl="7" w:tplc="041B0019">
      <w:start w:val="1"/>
      <w:numFmt w:val="lowerLetter"/>
      <w:lvlText w:val="%8."/>
      <w:lvlJc w:val="left"/>
      <w:pPr>
        <w:ind w:left="5880" w:hanging="360"/>
      </w:pPr>
    </w:lvl>
    <w:lvl w:ilvl="8" w:tplc="041B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E42426E"/>
    <w:multiLevelType w:val="hybridMultilevel"/>
    <w:tmpl w:val="05EA4ABA"/>
    <w:lvl w:ilvl="0" w:tplc="FFFFFFF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6B78E3"/>
    <w:multiLevelType w:val="hybridMultilevel"/>
    <w:tmpl w:val="505E801E"/>
    <w:lvl w:ilvl="0" w:tplc="1B9A28D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38629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269869">
    <w:abstractNumId w:val="2"/>
  </w:num>
  <w:num w:numId="3" w16cid:durableId="1464931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44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FB"/>
    <w:rsid w:val="00046334"/>
    <w:rsid w:val="000A3A3B"/>
    <w:rsid w:val="0012440C"/>
    <w:rsid w:val="001563FB"/>
    <w:rsid w:val="001D5FFE"/>
    <w:rsid w:val="0029714A"/>
    <w:rsid w:val="002C7E89"/>
    <w:rsid w:val="00445255"/>
    <w:rsid w:val="0046596B"/>
    <w:rsid w:val="009A2D00"/>
    <w:rsid w:val="00C725A9"/>
    <w:rsid w:val="00D667F5"/>
    <w:rsid w:val="00E3469C"/>
    <w:rsid w:val="00E90E34"/>
    <w:rsid w:val="00EC64C3"/>
    <w:rsid w:val="00F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D2D4"/>
  <w15:chartTrackingRefBased/>
  <w15:docId w15:val="{58A7159D-1F02-4D07-820B-50A86894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8</cp:revision>
  <cp:lastPrinted>2022-07-19T11:02:00Z</cp:lastPrinted>
  <dcterms:created xsi:type="dcterms:W3CDTF">2022-05-20T11:46:00Z</dcterms:created>
  <dcterms:modified xsi:type="dcterms:W3CDTF">2022-07-19T11:03:00Z</dcterms:modified>
</cp:coreProperties>
</file>